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8E8" w:rsidRDefault="005078E8" w:rsidP="005078E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78E8">
        <w:rPr>
          <w:rFonts w:ascii="Times New Roman" w:hAnsi="Times New Roman" w:cs="Times New Roman"/>
          <w:b/>
          <w:sz w:val="28"/>
          <w:szCs w:val="28"/>
          <w:lang w:val="uk-UA"/>
        </w:rPr>
        <w:t>ЕТИЧНІ СТАНДАРТИ ПОВЕДІНКИ</w:t>
      </w:r>
    </w:p>
    <w:p w:rsidR="005078E8" w:rsidRPr="005078E8" w:rsidRDefault="005078E8" w:rsidP="005078E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78E8">
        <w:rPr>
          <w:rFonts w:ascii="Times New Roman" w:hAnsi="Times New Roman" w:cs="Times New Roman"/>
          <w:b/>
          <w:sz w:val="28"/>
          <w:szCs w:val="28"/>
          <w:lang w:val="uk-UA"/>
        </w:rPr>
        <w:t>В ПУБЛІЧНОМУ УПРАВЛІННІ</w:t>
      </w:r>
    </w:p>
    <w:p w:rsidR="00614B4F" w:rsidRPr="005078E8" w:rsidRDefault="00614B4F" w:rsidP="005078E8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8E8">
        <w:rPr>
          <w:rFonts w:ascii="Times New Roman" w:hAnsi="Times New Roman" w:cs="Times New Roman"/>
          <w:sz w:val="28"/>
          <w:szCs w:val="28"/>
          <w:lang w:val="uk-UA"/>
        </w:rPr>
        <w:t>Етика як комплексне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явище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розглядається в різноманітних сферах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людського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життя. Являючи собою науку про мораль, тобто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сукупність норм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поведінки, сформованих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переконаннями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людини, її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вихованням, соціальним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оточенням, вона далеко не останню роль відіграє і в державному управлінні.</w:t>
      </w:r>
    </w:p>
    <w:p w:rsidR="00614B4F" w:rsidRPr="005078E8" w:rsidRDefault="005078E8" w:rsidP="00614B4F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Етика в держаному управлінні - це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 xml:space="preserve"> й етичні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моменти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прийняття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державних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рішень, і взаємодії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між структурами 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різних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ешелонів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влади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(виконавчої, законодавчої, судової) і рівень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культури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цих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рішень і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етика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між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представниками державного управління (влади)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й окреми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ми </w:t>
      </w:r>
      <w:r w:rsidR="00614B4F" w:rsidRPr="005078E8">
        <w:rPr>
          <w:rFonts w:ascii="Times New Roman" w:hAnsi="Times New Roman" w:cs="Times New Roman"/>
          <w:sz w:val="28"/>
          <w:szCs w:val="28"/>
          <w:lang w:val="uk-UA"/>
        </w:rPr>
        <w:t>громадянами.</w:t>
      </w:r>
    </w:p>
    <w:p w:rsidR="006B2880" w:rsidRPr="005078E8" w:rsidRDefault="00614B4F" w:rsidP="00614B4F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8E8">
        <w:rPr>
          <w:rFonts w:ascii="Times New Roman" w:hAnsi="Times New Roman" w:cs="Times New Roman"/>
          <w:b/>
          <w:i/>
          <w:sz w:val="28"/>
          <w:szCs w:val="28"/>
          <w:lang w:val="uk-UA"/>
        </w:rPr>
        <w:t>Етика</w:t>
      </w:r>
      <w:r w:rsidR="005078E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– наука про мораль, її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розвиток, принципи, норми й роль у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суспільстві;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сукупність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принципів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моралі та цінностей, якими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керуються у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своїй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поведінці особи чи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група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осіб.</w:t>
      </w:r>
    </w:p>
    <w:p w:rsidR="005078E8" w:rsidRDefault="00025292" w:rsidP="00025292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25292">
        <w:rPr>
          <w:rFonts w:ascii="Times New Roman" w:hAnsi="Times New Roman" w:cs="Times New Roman"/>
          <w:b/>
          <w:i/>
          <w:sz w:val="28"/>
          <w:szCs w:val="28"/>
        </w:rPr>
        <w:t>Професійна</w:t>
      </w:r>
      <w:proofErr w:type="spellEnd"/>
      <w:r w:rsidR="005078E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е</w:t>
      </w:r>
      <w:r w:rsidRPr="00025292">
        <w:rPr>
          <w:rFonts w:ascii="Times New Roman" w:hAnsi="Times New Roman" w:cs="Times New Roman"/>
          <w:b/>
          <w:i/>
          <w:sz w:val="28"/>
          <w:szCs w:val="28"/>
        </w:rPr>
        <w:t>тика</w:t>
      </w:r>
      <w:r w:rsidRPr="0002529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025292">
        <w:rPr>
          <w:rFonts w:ascii="Times New Roman" w:hAnsi="Times New Roman" w:cs="Times New Roman"/>
          <w:sz w:val="28"/>
          <w:szCs w:val="28"/>
        </w:rPr>
        <w:t>кодекси</w:t>
      </w:r>
      <w:proofErr w:type="spellEnd"/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25292">
        <w:rPr>
          <w:rFonts w:ascii="Times New Roman" w:hAnsi="Times New Roman" w:cs="Times New Roman"/>
          <w:sz w:val="28"/>
          <w:szCs w:val="28"/>
        </w:rPr>
        <w:t>поведінки</w:t>
      </w:r>
      <w:proofErr w:type="spellEnd"/>
      <w:r w:rsidRPr="00025292">
        <w:rPr>
          <w:rFonts w:ascii="Times New Roman" w:hAnsi="Times New Roman" w:cs="Times New Roman"/>
          <w:sz w:val="28"/>
          <w:szCs w:val="28"/>
        </w:rPr>
        <w:t xml:space="preserve"> людей при </w:t>
      </w:r>
      <w:proofErr w:type="spellStart"/>
      <w:r w:rsidRPr="00025292">
        <w:rPr>
          <w:rFonts w:ascii="Times New Roman" w:hAnsi="Times New Roman" w:cs="Times New Roman"/>
          <w:sz w:val="28"/>
          <w:szCs w:val="28"/>
        </w:rPr>
        <w:t>виконанні</w:t>
      </w:r>
      <w:proofErr w:type="spellEnd"/>
      <w:r w:rsidRPr="00025292">
        <w:rPr>
          <w:rFonts w:ascii="Times New Roman" w:hAnsi="Times New Roman" w:cs="Times New Roman"/>
          <w:sz w:val="28"/>
          <w:szCs w:val="28"/>
        </w:rPr>
        <w:t xml:space="preserve"> ними </w:t>
      </w:r>
      <w:proofErr w:type="spellStart"/>
      <w:r w:rsidRPr="00025292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25292">
        <w:rPr>
          <w:rFonts w:ascii="Times New Roman" w:hAnsi="Times New Roman" w:cs="Times New Roman"/>
          <w:sz w:val="28"/>
          <w:szCs w:val="28"/>
        </w:rPr>
        <w:t>професійної</w:t>
      </w:r>
      <w:proofErr w:type="spellEnd"/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25292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0252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78E8" w:rsidRDefault="00025292" w:rsidP="00025292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8E8">
        <w:rPr>
          <w:rFonts w:ascii="Times New Roman" w:hAnsi="Times New Roman" w:cs="Times New Roman"/>
          <w:sz w:val="28"/>
          <w:szCs w:val="28"/>
          <w:lang w:val="uk-UA"/>
        </w:rPr>
        <w:t>До неї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входять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питання, що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стосуються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078E8" w:rsidRDefault="00025292" w:rsidP="00025292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8E8">
        <w:rPr>
          <w:rFonts w:ascii="Times New Roman" w:hAnsi="Times New Roman" w:cs="Times New Roman"/>
          <w:sz w:val="28"/>
          <w:szCs w:val="28"/>
          <w:lang w:val="uk-UA"/>
        </w:rPr>
        <w:t xml:space="preserve"> морального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 xml:space="preserve">статусу колективу; </w:t>
      </w:r>
    </w:p>
    <w:p w:rsidR="005078E8" w:rsidRDefault="00025292" w:rsidP="00025292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8E8">
        <w:rPr>
          <w:rFonts w:ascii="Times New Roman" w:hAnsi="Times New Roman" w:cs="Times New Roman"/>
          <w:sz w:val="28"/>
          <w:szCs w:val="28"/>
          <w:lang w:val="uk-UA"/>
        </w:rPr>
        <w:t>типових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професійних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ситуацій, що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вимагають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певної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 xml:space="preserve">позиції; </w:t>
      </w:r>
    </w:p>
    <w:p w:rsidR="005078E8" w:rsidRDefault="00025292" w:rsidP="00025292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8E8">
        <w:rPr>
          <w:rFonts w:ascii="Times New Roman" w:hAnsi="Times New Roman" w:cs="Times New Roman"/>
          <w:sz w:val="28"/>
          <w:szCs w:val="28"/>
          <w:lang w:val="uk-UA"/>
        </w:rPr>
        <w:t>моральних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зобов’язань та критеріїв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виконання в колективі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025292" w:rsidRPr="005078E8" w:rsidRDefault="00025292" w:rsidP="00025292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8E8">
        <w:rPr>
          <w:rFonts w:ascii="Times New Roman" w:hAnsi="Times New Roman" w:cs="Times New Roman"/>
          <w:sz w:val="28"/>
          <w:szCs w:val="28"/>
          <w:lang w:val="uk-UA"/>
        </w:rPr>
        <w:t>етичних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кодексів, що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формулюються у вигляді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зведення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моральних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8E8">
        <w:rPr>
          <w:rFonts w:ascii="Times New Roman" w:hAnsi="Times New Roman" w:cs="Times New Roman"/>
          <w:sz w:val="28"/>
          <w:szCs w:val="28"/>
          <w:lang w:val="uk-UA"/>
        </w:rPr>
        <w:t>цінностей та норм.</w:t>
      </w:r>
    </w:p>
    <w:p w:rsidR="00025292" w:rsidRPr="00025292" w:rsidRDefault="00025292" w:rsidP="00025292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5292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Професійна мораль</w:t>
      </w:r>
      <w:r w:rsidRPr="00025292">
        <w:rPr>
          <w:rFonts w:ascii="Times New Roman" w:hAnsi="Times New Roman" w:cs="Times New Roman"/>
          <w:sz w:val="28"/>
          <w:szCs w:val="28"/>
          <w:lang w:val="uk-UA"/>
        </w:rPr>
        <w:t xml:space="preserve"> – це те, що конкретизує загальнолюдські моральні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5292">
        <w:rPr>
          <w:rFonts w:ascii="Times New Roman" w:hAnsi="Times New Roman" w:cs="Times New Roman"/>
          <w:sz w:val="28"/>
          <w:szCs w:val="28"/>
          <w:lang w:val="uk-UA"/>
        </w:rPr>
        <w:t>цінності (норми, принципи, поняття) у конкретних професіях.</w:t>
      </w:r>
    </w:p>
    <w:p w:rsidR="00025292" w:rsidRPr="00025292" w:rsidRDefault="00025292" w:rsidP="00025292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5292">
        <w:rPr>
          <w:rFonts w:ascii="Times New Roman" w:hAnsi="Times New Roman" w:cs="Times New Roman"/>
          <w:sz w:val="28"/>
          <w:szCs w:val="28"/>
          <w:lang w:val="uk-UA"/>
        </w:rPr>
        <w:t>Центральним поняттям професійної моралі є поняття професійного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5292">
        <w:rPr>
          <w:rFonts w:ascii="Times New Roman" w:hAnsi="Times New Roman" w:cs="Times New Roman"/>
          <w:sz w:val="28"/>
          <w:szCs w:val="28"/>
          <w:lang w:val="uk-UA"/>
        </w:rPr>
        <w:t>обов’язку, яке поєднується з поняттям відповідальності. Вона пересікається з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5292">
        <w:rPr>
          <w:rFonts w:ascii="Times New Roman" w:hAnsi="Times New Roman" w:cs="Times New Roman"/>
          <w:sz w:val="28"/>
          <w:szCs w:val="28"/>
          <w:lang w:val="uk-UA"/>
        </w:rPr>
        <w:t>такими поняттями як професійна честь, професійна гідність, професійна</w:t>
      </w:r>
      <w:r w:rsidR="005078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5292">
        <w:rPr>
          <w:rFonts w:ascii="Times New Roman" w:hAnsi="Times New Roman" w:cs="Times New Roman"/>
          <w:sz w:val="28"/>
          <w:szCs w:val="28"/>
          <w:lang w:val="uk-UA"/>
        </w:rPr>
        <w:t>справедливість.</w:t>
      </w:r>
    </w:p>
    <w:p w:rsidR="003628B9" w:rsidRDefault="00025292" w:rsidP="00025292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5292">
        <w:rPr>
          <w:rFonts w:ascii="Times New Roman" w:hAnsi="Times New Roman" w:cs="Times New Roman"/>
          <w:sz w:val="28"/>
          <w:szCs w:val="28"/>
          <w:lang w:val="uk-UA"/>
        </w:rPr>
        <w:t>Від професійного такту залеж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ать взаємини з іншими людьми, </w:t>
      </w:r>
      <w:r w:rsidRPr="00025292">
        <w:rPr>
          <w:rFonts w:ascii="Times New Roman" w:hAnsi="Times New Roman" w:cs="Times New Roman"/>
          <w:sz w:val="28"/>
          <w:szCs w:val="28"/>
          <w:lang w:val="uk-UA"/>
        </w:rPr>
        <w:t>вирішення з</w:t>
      </w:r>
      <w:r w:rsidR="003628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5292">
        <w:rPr>
          <w:rFonts w:ascii="Times New Roman" w:hAnsi="Times New Roman" w:cs="Times New Roman"/>
          <w:sz w:val="28"/>
          <w:szCs w:val="28"/>
          <w:lang w:val="uk-UA"/>
        </w:rPr>
        <w:t xml:space="preserve">ними під час спілкування ділових проблем. </w:t>
      </w:r>
    </w:p>
    <w:p w:rsidR="00025292" w:rsidRPr="00025292" w:rsidRDefault="00025292" w:rsidP="00025292">
      <w:pPr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25292">
        <w:rPr>
          <w:rFonts w:ascii="Times New Roman" w:hAnsi="Times New Roman" w:cs="Times New Roman"/>
          <w:b/>
          <w:i/>
          <w:sz w:val="28"/>
          <w:szCs w:val="28"/>
          <w:lang w:val="uk-UA"/>
        </w:rPr>
        <w:t>Ділова етика, зокрема, регулює відносини:</w:t>
      </w:r>
    </w:p>
    <w:p w:rsidR="00025292" w:rsidRPr="00025292" w:rsidRDefault="00025292" w:rsidP="0002529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5292">
        <w:rPr>
          <w:rFonts w:ascii="Times New Roman" w:hAnsi="Times New Roman" w:cs="Times New Roman"/>
          <w:sz w:val="28"/>
          <w:szCs w:val="28"/>
          <w:lang w:val="uk-UA"/>
        </w:rPr>
        <w:t>· керівника організації з підлеглими;</w:t>
      </w:r>
    </w:p>
    <w:p w:rsidR="00025292" w:rsidRPr="00025292" w:rsidRDefault="00025292" w:rsidP="0002529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5292">
        <w:rPr>
          <w:rFonts w:ascii="Times New Roman" w:hAnsi="Times New Roman" w:cs="Times New Roman"/>
          <w:sz w:val="28"/>
          <w:szCs w:val="28"/>
          <w:lang w:val="uk-UA"/>
        </w:rPr>
        <w:t>· спілкування між представниками різних установ і організацій;</w:t>
      </w:r>
    </w:p>
    <w:p w:rsidR="00025292" w:rsidRPr="00025292" w:rsidRDefault="00025292" w:rsidP="0002529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5292">
        <w:rPr>
          <w:rFonts w:ascii="Times New Roman" w:hAnsi="Times New Roman" w:cs="Times New Roman"/>
          <w:sz w:val="28"/>
          <w:szCs w:val="28"/>
          <w:lang w:val="uk-UA"/>
        </w:rPr>
        <w:t>· спілкування колег у колективі;</w:t>
      </w:r>
    </w:p>
    <w:p w:rsidR="00025292" w:rsidRDefault="00025292" w:rsidP="0002529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5292">
        <w:rPr>
          <w:rFonts w:ascii="Times New Roman" w:hAnsi="Times New Roman" w:cs="Times New Roman"/>
          <w:sz w:val="28"/>
          <w:szCs w:val="28"/>
          <w:lang w:val="uk-UA"/>
        </w:rPr>
        <w:t>· спілкування посадовців з відвідувачами.</w:t>
      </w:r>
    </w:p>
    <w:p w:rsidR="00025292" w:rsidRDefault="00025292" w:rsidP="0002529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3BE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Культура спілкування</w:t>
      </w:r>
      <w:r w:rsidRPr="00025292">
        <w:rPr>
          <w:rFonts w:ascii="Times New Roman" w:hAnsi="Times New Roman" w:cs="Times New Roman"/>
          <w:sz w:val="28"/>
          <w:szCs w:val="28"/>
          <w:lang w:val="uk-UA"/>
        </w:rPr>
        <w:t xml:space="preserve"> – це сума набутих людиною знань, вмінь та</w:t>
      </w:r>
      <w:r w:rsidR="00C52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5292">
        <w:rPr>
          <w:rFonts w:ascii="Times New Roman" w:hAnsi="Times New Roman" w:cs="Times New Roman"/>
          <w:sz w:val="28"/>
          <w:szCs w:val="28"/>
          <w:lang w:val="uk-UA"/>
        </w:rPr>
        <w:t>навичок спілкуватися, які створені, прийняті та реалізуються в</w:t>
      </w:r>
      <w:r w:rsidR="00C52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5292">
        <w:rPr>
          <w:rFonts w:ascii="Times New Roman" w:hAnsi="Times New Roman" w:cs="Times New Roman"/>
          <w:sz w:val="28"/>
          <w:szCs w:val="28"/>
          <w:lang w:val="uk-UA"/>
        </w:rPr>
        <w:t>конкретному суспільстві на певному етапі його розвитку.</w:t>
      </w:r>
    </w:p>
    <w:p w:rsidR="004D43BE" w:rsidRPr="004D43BE" w:rsidRDefault="004D43BE" w:rsidP="004D43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3BE">
        <w:rPr>
          <w:rFonts w:ascii="Times New Roman" w:hAnsi="Times New Roman" w:cs="Times New Roman"/>
          <w:sz w:val="28"/>
          <w:szCs w:val="28"/>
          <w:lang w:val="uk-UA"/>
        </w:rPr>
        <w:t>Культура спілкування (в широкому розумінні) = комунікативні установки+ знання етики та психології спілкування + вміння застосовувати ці знання напрактиці.</w:t>
      </w:r>
    </w:p>
    <w:p w:rsidR="004D43BE" w:rsidRDefault="004D43BE" w:rsidP="004D43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43BE">
        <w:rPr>
          <w:rFonts w:ascii="Times New Roman" w:hAnsi="Times New Roman" w:cs="Times New Roman"/>
          <w:sz w:val="28"/>
          <w:szCs w:val="28"/>
          <w:lang w:val="uk-UA"/>
        </w:rPr>
        <w:t>Ділове спілкування – це 80% робочого часу</w:t>
      </w:r>
      <w:r w:rsidR="00C52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43BE">
        <w:rPr>
          <w:rFonts w:ascii="Times New Roman" w:hAnsi="Times New Roman" w:cs="Times New Roman"/>
          <w:sz w:val="28"/>
          <w:szCs w:val="28"/>
          <w:lang w:val="uk-UA"/>
        </w:rPr>
        <w:t>керівників всіх рівнів.</w:t>
      </w:r>
    </w:p>
    <w:p w:rsidR="008C28BE" w:rsidRDefault="008C28BE" w:rsidP="008C28B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28BE" w:rsidRP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b/>
          <w:i/>
          <w:sz w:val="28"/>
          <w:szCs w:val="28"/>
          <w:lang w:val="uk-UA"/>
        </w:rPr>
        <w:t>Цінностями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 xml:space="preserve"> демократично орієнтованої державної служби є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солідарність, справедливість, життя та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гідність людини, повага до неї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C28BE" w:rsidRP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b/>
          <w:i/>
          <w:sz w:val="28"/>
          <w:szCs w:val="28"/>
          <w:lang w:val="uk-UA"/>
        </w:rPr>
        <w:t>Принципами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 державного 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службовця в країнах демократії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пріоритет суспільного блага, верховенство права, чесність, повага, цінування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загальновизнаних норм моралі, безпристрасність та неупередженість,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відповідальність, відкритість, прозорість, ефективність, результативність тощо.</w:t>
      </w:r>
    </w:p>
    <w:p w:rsidR="008C28BE" w:rsidRP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sz w:val="28"/>
          <w:szCs w:val="28"/>
          <w:lang w:val="uk-UA"/>
        </w:rPr>
        <w:t>Необхідними якостями державного службовця є патріотизм,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 xml:space="preserve">громадянськість, </w:t>
      </w:r>
      <w:proofErr w:type="spellStart"/>
      <w:r w:rsidRPr="008C28BE">
        <w:rPr>
          <w:rFonts w:ascii="Times New Roman" w:hAnsi="Times New Roman" w:cs="Times New Roman"/>
          <w:sz w:val="28"/>
          <w:szCs w:val="28"/>
          <w:lang w:val="uk-UA"/>
        </w:rPr>
        <w:t>законослухняність</w:t>
      </w:r>
      <w:proofErr w:type="spellEnd"/>
      <w:r w:rsidRPr="008C28BE">
        <w:rPr>
          <w:rFonts w:ascii="Times New Roman" w:hAnsi="Times New Roman" w:cs="Times New Roman"/>
          <w:sz w:val="28"/>
          <w:szCs w:val="28"/>
          <w:lang w:val="uk-UA"/>
        </w:rPr>
        <w:t>, людяність, повага до честі та гідності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інших, відданість справі, професіоналізм, чесність, відповідальність,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принциповість, послідовність, добросовісність, дисциплінованість, моральна й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фінансова чистоплотність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b/>
          <w:i/>
          <w:sz w:val="28"/>
          <w:szCs w:val="28"/>
          <w:lang w:val="uk-UA"/>
        </w:rPr>
        <w:t>Норми, стандарти поведінки державних службовців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 xml:space="preserve"> – це конкретні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вказівки щодо того, як мають діяти представники державної служби, щоб їх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поведінка відповідала їх суспільно-правовому статусу.</w:t>
      </w:r>
    </w:p>
    <w:p w:rsid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28BE" w:rsidRP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sz w:val="28"/>
          <w:szCs w:val="28"/>
          <w:lang w:val="uk-UA"/>
        </w:rPr>
        <w:t>На державній службі фіксують стандарти:</w:t>
      </w:r>
    </w:p>
    <w:p w:rsidR="008C28BE" w:rsidRP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sz w:val="28"/>
          <w:szCs w:val="28"/>
          <w:lang w:val="uk-UA"/>
        </w:rPr>
        <w:t>· поведінки у взаємодіях та спілкуванні з громадянами, представниками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релігійних та громадських об'єднань, ЗМІ (служіння інтересам громадян,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верховенство права, чесність, повага, доброзичливість, відкритість, прозорість,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справедливість, толерантність, ввічливість, коректність тощо);</w:t>
      </w:r>
    </w:p>
    <w:p w:rsidR="008C28BE" w:rsidRP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sz w:val="28"/>
          <w:szCs w:val="28"/>
          <w:lang w:val="uk-UA"/>
        </w:rPr>
        <w:t>· ставлення до професійних обов’язків (професіоналізм, відповідальність, дисциплінованість, прозорість, ефективність, результативність,раціональне використання ресурсів державного органу, якнайкраще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застосовувати здібностей, знань, підвищення власного професійного рівня, дії в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громадських інтересах і відповідно до обставин справи тощо);</w:t>
      </w:r>
    </w:p>
    <w:p w:rsidR="008C28BE" w:rsidRP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sz w:val="28"/>
          <w:szCs w:val="28"/>
          <w:lang w:val="uk-UA"/>
        </w:rPr>
        <w:t>· внутрішньо-службової поведінки – поведінки у стосунках з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керівниками, колегами, підлеглими (повага, доброзичливість, ввічливість,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стриманість, неупередженість, визнання помилок, пропозиції щодо допомоги,визнання іншої позиції тощо);</w:t>
      </w:r>
    </w:p>
    <w:p w:rsidR="008C28BE" w:rsidRP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sz w:val="28"/>
          <w:szCs w:val="28"/>
          <w:lang w:val="uk-UA"/>
        </w:rPr>
        <w:t>· участі в об’єднаннях та політичної або іншої неупередженості;</w:t>
      </w:r>
    </w:p>
    <w:p w:rsidR="008C28BE" w:rsidRP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sz w:val="28"/>
          <w:szCs w:val="28"/>
          <w:lang w:val="uk-UA"/>
        </w:rPr>
        <w:t>· ділових відносин державних службовців з представниками інших гілок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влади, іноземними делегаціями;</w:t>
      </w:r>
    </w:p>
    <w:p w:rsidR="008C28BE" w:rsidRP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sz w:val="28"/>
          <w:szCs w:val="28"/>
          <w:lang w:val="uk-UA"/>
        </w:rPr>
        <w:t>· управління конфліктом інтересів;</w:t>
      </w:r>
    </w:p>
    <w:p w:rsidR="008C28BE" w:rsidRP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sz w:val="28"/>
          <w:szCs w:val="28"/>
          <w:lang w:val="uk-UA"/>
        </w:rPr>
        <w:lastRenderedPageBreak/>
        <w:t>· антикорупційного поводження (щодо несумісних сторонніх інтересів,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побічної діяльності, працевлаштування після закінчення служби, службових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привілеїв, послуг і подарунків, реагування на неправомірні пропозиції,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заборони зловживан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 посадовим становищем тощо); </w:t>
      </w:r>
    </w:p>
    <w:p w:rsidR="008C28BE" w:rsidRP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sz w:val="28"/>
          <w:szCs w:val="28"/>
          <w:lang w:val="uk-UA"/>
        </w:rPr>
        <w:t>· поводження з конфіденційною, службовою інформацією;</w:t>
      </w:r>
    </w:p>
    <w:p w:rsidR="008C28BE" w:rsidRP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sz w:val="28"/>
          <w:szCs w:val="28"/>
          <w:lang w:val="uk-UA"/>
        </w:rPr>
        <w:t>· прав співробітників (щодо відповідного правового й матеріального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середовища для ефективної діяльності, доступу до офіційної інформації,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соціального захисту, відповідного статусу, кар’єрного просування за заслугами,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8BE">
        <w:rPr>
          <w:rFonts w:ascii="Times New Roman" w:hAnsi="Times New Roman" w:cs="Times New Roman"/>
          <w:sz w:val="28"/>
          <w:szCs w:val="28"/>
          <w:lang w:val="uk-UA"/>
        </w:rPr>
        <w:t>захисту приватного життя, захисту від неправомірних звинувачень);</w:t>
      </w:r>
    </w:p>
    <w:p w:rsidR="008C28BE" w:rsidRDefault="008C28BE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8BE">
        <w:rPr>
          <w:rFonts w:ascii="Times New Roman" w:hAnsi="Times New Roman" w:cs="Times New Roman"/>
          <w:sz w:val="28"/>
          <w:szCs w:val="28"/>
          <w:lang w:val="uk-UA"/>
        </w:rPr>
        <w:t>· службових викриттів тощо.</w:t>
      </w:r>
    </w:p>
    <w:p w:rsidR="00063A03" w:rsidRDefault="00063A03" w:rsidP="008C28BE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3A03" w:rsidRPr="00063A03" w:rsidRDefault="00063A03" w:rsidP="00063A0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3A03">
        <w:rPr>
          <w:rFonts w:ascii="Times New Roman" w:hAnsi="Times New Roman" w:cs="Times New Roman"/>
          <w:sz w:val="28"/>
          <w:szCs w:val="28"/>
          <w:lang w:val="uk-UA"/>
        </w:rPr>
        <w:t>Складовою реалізації ідеї служіння в державному управлінні є повага до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людини. З етичної точки зору особи, з якою ми вступаємо у процес взаємодії,</w:t>
      </w:r>
      <w:r w:rsidR="00A24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визнаються як значимі, достойні поваги та гідного відношення.</w:t>
      </w:r>
    </w:p>
    <w:p w:rsidR="00063A03" w:rsidRPr="00063A03" w:rsidRDefault="00063A03" w:rsidP="00063A0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3A03">
        <w:rPr>
          <w:rFonts w:ascii="Times New Roman" w:hAnsi="Times New Roman" w:cs="Times New Roman"/>
          <w:b/>
          <w:i/>
          <w:sz w:val="28"/>
          <w:szCs w:val="28"/>
          <w:lang w:val="uk-UA"/>
        </w:rPr>
        <w:t>Повага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 xml:space="preserve"> – таке ставлення до людини, в якому практично визнається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цінність та гідність особи.</w:t>
      </w:r>
    </w:p>
    <w:p w:rsidR="00063A03" w:rsidRDefault="00063A03" w:rsidP="00063A0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3A03">
        <w:rPr>
          <w:rFonts w:ascii="Times New Roman" w:hAnsi="Times New Roman" w:cs="Times New Roman"/>
          <w:sz w:val="28"/>
          <w:szCs w:val="28"/>
          <w:lang w:val="uk-UA"/>
        </w:rPr>
        <w:t>Повага має свої градації та відтінки, які залежать від авторитету,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досягнень та достоїнств особистості. Однак, моральною свідомістю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висувається вимога “попереднього” поважливого ставлення до особи як долюдини (тобто автономного та раціонального діяча), яке відображається в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етичних та етикетних приписах. В такому ставленні фіксується глибоко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гуманне відношення до індивіда як до потенційно гідного, як такого, що недивлячись на певні вади характеру чи виховання, спроможний називатися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представником людства. А підкреслення значимості для оточуючих здобутків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 xml:space="preserve">індивіда фіксується у термінові “пошана”.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cr/>
      </w:r>
    </w:p>
    <w:p w:rsidR="00063A03" w:rsidRPr="00063A03" w:rsidRDefault="00063A03" w:rsidP="00063A0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3A03">
        <w:rPr>
          <w:rFonts w:ascii="Times New Roman" w:hAnsi="Times New Roman" w:cs="Times New Roman"/>
          <w:sz w:val="28"/>
          <w:szCs w:val="28"/>
          <w:lang w:val="uk-UA"/>
        </w:rPr>
        <w:t>Досить вагомою професійно-етичною рисою державного службовця є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толерантність.</w:t>
      </w:r>
    </w:p>
    <w:p w:rsidR="00063A03" w:rsidRPr="00063A03" w:rsidRDefault="00063A03" w:rsidP="00063A0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3A03">
        <w:rPr>
          <w:rFonts w:ascii="Times New Roman" w:hAnsi="Times New Roman" w:cs="Times New Roman"/>
          <w:b/>
          <w:i/>
          <w:sz w:val="28"/>
          <w:szCs w:val="28"/>
          <w:lang w:val="uk-UA"/>
        </w:rPr>
        <w:t>Толерантність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 xml:space="preserve"> – морально-психологічна установка особи насприйняття іншої людини в її </w:t>
      </w:r>
      <w:proofErr w:type="spellStart"/>
      <w:r w:rsidRPr="00063A03">
        <w:rPr>
          <w:rFonts w:ascii="Times New Roman" w:hAnsi="Times New Roman" w:cs="Times New Roman"/>
          <w:sz w:val="28"/>
          <w:szCs w:val="28"/>
          <w:lang w:val="uk-UA"/>
        </w:rPr>
        <w:t>інакшості</w:t>
      </w:r>
      <w:proofErr w:type="spellEnd"/>
      <w:r w:rsidRPr="00063A03">
        <w:rPr>
          <w:rFonts w:ascii="Times New Roman" w:hAnsi="Times New Roman" w:cs="Times New Roman"/>
          <w:sz w:val="28"/>
          <w:szCs w:val="28"/>
          <w:lang w:val="uk-UA"/>
        </w:rPr>
        <w:t>, визнання за цією людиною права насамобутнє існування; утримання від агресії та терпимість до ідей, звичок,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норм поведінки, які не подобаються або викликають неприязнь.</w:t>
      </w:r>
    </w:p>
    <w:p w:rsidR="00063A03" w:rsidRPr="00063A03" w:rsidRDefault="00063A03" w:rsidP="00063A03">
      <w:pPr>
        <w:spacing w:after="0"/>
        <w:ind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63A03">
        <w:rPr>
          <w:rFonts w:ascii="Times New Roman" w:hAnsi="Times New Roman" w:cs="Times New Roman"/>
          <w:i/>
          <w:sz w:val="28"/>
          <w:szCs w:val="28"/>
          <w:lang w:val="uk-UA"/>
        </w:rPr>
        <w:t>Термін “толерантність” у перекладі з латини означає “терпіння”.</w:t>
      </w:r>
    </w:p>
    <w:p w:rsidR="00063A03" w:rsidRPr="00063A03" w:rsidRDefault="00063A03" w:rsidP="00063A0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3A03">
        <w:rPr>
          <w:rFonts w:ascii="Times New Roman" w:hAnsi="Times New Roman" w:cs="Times New Roman"/>
          <w:sz w:val="28"/>
          <w:szCs w:val="28"/>
          <w:lang w:val="uk-UA"/>
        </w:rPr>
        <w:t>Толерантність зазвичай визначається як терпимість, поблажливість до когось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або до чогось.</w:t>
      </w:r>
    </w:p>
    <w:p w:rsidR="00063A03" w:rsidRDefault="00063A03" w:rsidP="00063A0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3A03">
        <w:rPr>
          <w:rFonts w:ascii="Times New Roman" w:hAnsi="Times New Roman" w:cs="Times New Roman"/>
          <w:sz w:val="28"/>
          <w:szCs w:val="28"/>
          <w:lang w:val="uk-UA"/>
        </w:rPr>
        <w:t>Існує вагома аргументація на захист принципу толерантності в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державному управлінні. Здатність державних інститутів підтримувати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соціальну інтеграцію в суспільстві є суттєвим чинником, невід’ємним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складником легітимації влади. Водночас і визнання відмінностей є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повноправною формою взаємодії у суспільстві. Забезпечення державою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передумов для консолідації у суспільстві при одночасному допущенні та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заохоченні розквіту багатьох “способів життя” – один із найважливіших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вимірів людського існування, відповідальність за якісні та кількісні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A03">
        <w:rPr>
          <w:rFonts w:ascii="Times New Roman" w:hAnsi="Times New Roman" w:cs="Times New Roman"/>
          <w:sz w:val="28"/>
          <w:szCs w:val="28"/>
          <w:lang w:val="uk-UA"/>
        </w:rPr>
        <w:t>характеристики якого повинна нести держава (Скорочення ролі держави:Регіональна доповідь ПРООН, Нью-Йорк, червень 1997 г.).</w:t>
      </w:r>
    </w:p>
    <w:p w:rsidR="004B2DB0" w:rsidRDefault="004B2DB0" w:rsidP="00063A0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2DB0" w:rsidRPr="004B2DB0" w:rsidRDefault="004B2DB0" w:rsidP="004B2DB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2DB0">
        <w:rPr>
          <w:rFonts w:ascii="Times New Roman" w:hAnsi="Times New Roman" w:cs="Times New Roman"/>
          <w:sz w:val="28"/>
          <w:szCs w:val="28"/>
          <w:lang w:val="uk-UA"/>
        </w:rPr>
        <w:t>Крім зазначених вище моральних вимог до державного службовця,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>значну роль в професійному житті відіграють професійна честь та професійнагідність.</w:t>
      </w:r>
    </w:p>
    <w:p w:rsidR="004B2DB0" w:rsidRPr="004B2DB0" w:rsidRDefault="004B2DB0" w:rsidP="004B2DB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2DB0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Професійна честь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 xml:space="preserve"> – оцінка значимості, зовнішнє суспільне визнання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>дій та здобутків людини як представника професії, що виявляється в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>суспільному авторитеті.</w:t>
      </w:r>
    </w:p>
    <w:p w:rsidR="004B2DB0" w:rsidRDefault="004B2DB0" w:rsidP="004B2DB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2DB0">
        <w:rPr>
          <w:rFonts w:ascii="Times New Roman" w:hAnsi="Times New Roman" w:cs="Times New Roman"/>
          <w:sz w:val="28"/>
          <w:szCs w:val="28"/>
          <w:lang w:val="uk-UA"/>
        </w:rPr>
        <w:t>Слово “честь” етимологічно пов’язане зі словом “частина”. Об’єктивно –честь є думка інших про нашу цінність, суб’єктивно – наш страх перед цієї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>думкою (А.</w:t>
      </w:r>
      <w:proofErr w:type="spellStart"/>
      <w:r w:rsidRPr="004B2DB0">
        <w:rPr>
          <w:rFonts w:ascii="Times New Roman" w:hAnsi="Times New Roman" w:cs="Times New Roman"/>
          <w:sz w:val="28"/>
          <w:szCs w:val="28"/>
          <w:lang w:val="uk-UA"/>
        </w:rPr>
        <w:t>Шопенгауер</w:t>
      </w:r>
      <w:proofErr w:type="spellEnd"/>
      <w:r w:rsidRPr="004B2DB0">
        <w:rPr>
          <w:rFonts w:ascii="Times New Roman" w:hAnsi="Times New Roman" w:cs="Times New Roman"/>
          <w:sz w:val="28"/>
          <w:szCs w:val="28"/>
          <w:lang w:val="uk-UA"/>
        </w:rPr>
        <w:t>). Вираз “професійна честь державного службовця”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>фіксує, що у набутках професійної групи державних службовців кожен її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>представник має свою частку, та його особа оцінюється з точки зору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 xml:space="preserve">належності до професії 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>“державний службовець”.</w:t>
      </w:r>
    </w:p>
    <w:p w:rsidR="004B2DB0" w:rsidRDefault="004B2DB0" w:rsidP="004B2DB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2DB0">
        <w:rPr>
          <w:rFonts w:ascii="Times New Roman" w:hAnsi="Times New Roman" w:cs="Times New Roman"/>
          <w:sz w:val="28"/>
          <w:szCs w:val="28"/>
          <w:lang w:val="uk-UA"/>
        </w:rPr>
        <w:t>Професійна честь налаштовує професіоналів на чутливе ставленнядо власної поведінки та дій колег.</w:t>
      </w:r>
    </w:p>
    <w:p w:rsidR="004B2DB0" w:rsidRDefault="004B2DB0" w:rsidP="004B2DB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2DB0" w:rsidRPr="004B2DB0" w:rsidRDefault="004B2DB0" w:rsidP="004B2DB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2DB0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Професійна гідність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 xml:space="preserve"> – самооцінка індивідом своєї професійної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>діяльності, внутрішня впевненість в власній цінності як професіонала,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>почуття самоповаги до власних професійних надбань.</w:t>
      </w:r>
    </w:p>
    <w:p w:rsidR="004B2DB0" w:rsidRPr="004B2DB0" w:rsidRDefault="004B2DB0" w:rsidP="004B2DB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2DB0">
        <w:rPr>
          <w:rFonts w:ascii="Times New Roman" w:hAnsi="Times New Roman" w:cs="Times New Roman"/>
          <w:sz w:val="28"/>
          <w:szCs w:val="28"/>
          <w:lang w:val="uk-UA"/>
        </w:rPr>
        <w:t>Професійна гідність певною мірою базується на почутті професійної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>честі, оскільки вельми важливою для формування самооцінки є оцінка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>суспільством значимості тієї чи іншої професії.</w:t>
      </w:r>
    </w:p>
    <w:p w:rsidR="004B2DB0" w:rsidRPr="004B2DB0" w:rsidRDefault="004B2DB0" w:rsidP="004B2DB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2DB0">
        <w:rPr>
          <w:rFonts w:ascii="Times New Roman" w:hAnsi="Times New Roman" w:cs="Times New Roman"/>
          <w:sz w:val="28"/>
          <w:szCs w:val="28"/>
          <w:lang w:val="uk-UA"/>
        </w:rPr>
        <w:t>Мати професійну гідність означає оцінювати себе як гідного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>свого професійного призначення.</w:t>
      </w:r>
    </w:p>
    <w:p w:rsidR="004B2DB0" w:rsidRDefault="004B2DB0" w:rsidP="004B2DB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2DB0">
        <w:rPr>
          <w:rFonts w:ascii="Times New Roman" w:hAnsi="Times New Roman" w:cs="Times New Roman"/>
          <w:sz w:val="28"/>
          <w:szCs w:val="28"/>
          <w:lang w:val="uk-UA"/>
        </w:rPr>
        <w:t>Професійна гідність не може нав’язуватися людині ззовні, індивід вбільшій мірі відчуває себе відповідальним за підтримку власної гідності (втому числі і професійної гідності), якщо розширюються кордони його вільного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2DB0">
        <w:rPr>
          <w:rFonts w:ascii="Times New Roman" w:hAnsi="Times New Roman" w:cs="Times New Roman"/>
          <w:sz w:val="28"/>
          <w:szCs w:val="28"/>
          <w:lang w:val="uk-UA"/>
        </w:rPr>
        <w:t>волевиявлення, довіри до нього, поваги до його унікальності.</w:t>
      </w:r>
    </w:p>
    <w:p w:rsidR="00270BF4" w:rsidRDefault="00270BF4" w:rsidP="005B4E08">
      <w:pPr>
        <w:spacing w:after="0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B4E08" w:rsidRPr="005B4E08" w:rsidRDefault="005B4E08" w:rsidP="005B4E0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6C8C">
        <w:rPr>
          <w:rFonts w:ascii="Times New Roman" w:hAnsi="Times New Roman" w:cs="Times New Roman"/>
          <w:b/>
          <w:i/>
          <w:sz w:val="28"/>
          <w:szCs w:val="28"/>
          <w:lang w:val="uk-UA"/>
        </w:rPr>
        <w:t>Етична інфраструктура державної служби</w:t>
      </w:r>
      <w:r w:rsidRPr="005B4E08">
        <w:rPr>
          <w:rFonts w:ascii="Times New Roman" w:hAnsi="Times New Roman" w:cs="Times New Roman"/>
          <w:sz w:val="28"/>
          <w:szCs w:val="28"/>
          <w:lang w:val="uk-UA"/>
        </w:rPr>
        <w:t xml:space="preserve"> – сукупність засобів,що використовуються для регулювання неналежної і заохочення належної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4E08">
        <w:rPr>
          <w:rFonts w:ascii="Times New Roman" w:hAnsi="Times New Roman" w:cs="Times New Roman"/>
          <w:sz w:val="28"/>
          <w:szCs w:val="28"/>
          <w:lang w:val="uk-UA"/>
        </w:rPr>
        <w:t>поведінки державних службовців.</w:t>
      </w:r>
    </w:p>
    <w:p w:rsidR="005B4E08" w:rsidRDefault="005B4E08" w:rsidP="005B4E08">
      <w:pPr>
        <w:spacing w:after="0"/>
        <w:ind w:firstLine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66C8C">
        <w:rPr>
          <w:rFonts w:ascii="Times New Roman" w:hAnsi="Times New Roman" w:cs="Times New Roman"/>
          <w:i/>
          <w:sz w:val="28"/>
          <w:szCs w:val="28"/>
          <w:lang w:val="uk-UA"/>
        </w:rPr>
        <w:t>Елементами етичної інфраструктури є:</w:t>
      </w:r>
    </w:p>
    <w:p w:rsidR="00466C8C" w:rsidRPr="00466C8C" w:rsidRDefault="00466C8C" w:rsidP="00E85016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6C8C">
        <w:rPr>
          <w:rFonts w:ascii="Times New Roman" w:hAnsi="Times New Roman" w:cs="Times New Roman"/>
          <w:b/>
          <w:sz w:val="28"/>
          <w:szCs w:val="28"/>
          <w:lang w:val="uk-UA"/>
        </w:rPr>
        <w:t>політична воля</w:t>
      </w:r>
      <w:r w:rsidRPr="00466C8C">
        <w:rPr>
          <w:rFonts w:ascii="Times New Roman" w:hAnsi="Times New Roman" w:cs="Times New Roman"/>
          <w:sz w:val="28"/>
          <w:szCs w:val="28"/>
          <w:lang w:val="uk-UA"/>
        </w:rPr>
        <w:t xml:space="preserve"> – жодна ініціатива в сфері етики державної служби небуде успішною, якщо за нею не стоять воля і бажання керівництва країни. Безреальної політичної та фінансової підтримки будь-які реформи приречені </w:t>
      </w:r>
      <w:r w:rsidRPr="00466C8C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напровал. Крім того політичне керівництво країни власним прикладом повинно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6C8C">
        <w:rPr>
          <w:rFonts w:ascii="Times New Roman" w:hAnsi="Times New Roman" w:cs="Times New Roman"/>
          <w:sz w:val="28"/>
          <w:szCs w:val="28"/>
          <w:lang w:val="uk-UA"/>
        </w:rPr>
        <w:t>підтримувати високі етичні стандарти поведінки;</w:t>
      </w:r>
    </w:p>
    <w:p w:rsidR="00466C8C" w:rsidRPr="00466C8C" w:rsidRDefault="00466C8C" w:rsidP="00795F87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6C8C">
        <w:rPr>
          <w:rFonts w:ascii="Times New Roman" w:hAnsi="Times New Roman" w:cs="Times New Roman"/>
          <w:b/>
          <w:sz w:val="28"/>
          <w:szCs w:val="28"/>
          <w:lang w:val="uk-UA"/>
        </w:rPr>
        <w:t>законодавство</w:t>
      </w:r>
      <w:r w:rsidRPr="00466C8C">
        <w:rPr>
          <w:rFonts w:ascii="Times New Roman" w:hAnsi="Times New Roman" w:cs="Times New Roman"/>
          <w:sz w:val="28"/>
          <w:szCs w:val="28"/>
          <w:lang w:val="uk-UA"/>
        </w:rPr>
        <w:t xml:space="preserve"> - певний набір законів, більш менш однаковий для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6C8C">
        <w:rPr>
          <w:rFonts w:ascii="Times New Roman" w:hAnsi="Times New Roman" w:cs="Times New Roman"/>
          <w:sz w:val="28"/>
          <w:szCs w:val="28"/>
          <w:lang w:val="uk-UA"/>
        </w:rPr>
        <w:t>більшості країн, що фіксує критерії поведінки для державних службовців.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6C8C">
        <w:rPr>
          <w:rFonts w:ascii="Times New Roman" w:hAnsi="Times New Roman" w:cs="Times New Roman"/>
          <w:sz w:val="28"/>
          <w:szCs w:val="28"/>
          <w:lang w:val="uk-UA"/>
        </w:rPr>
        <w:t>Законодавство країни має забезпечувати процедури нагляду, проведення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6C8C">
        <w:rPr>
          <w:rFonts w:ascii="Times New Roman" w:hAnsi="Times New Roman" w:cs="Times New Roman"/>
          <w:sz w:val="28"/>
          <w:szCs w:val="28"/>
          <w:lang w:val="uk-UA"/>
        </w:rPr>
        <w:t>розслідувань та застосування покарань. Крім того закони та інші правові норми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6C8C">
        <w:rPr>
          <w:rFonts w:ascii="Times New Roman" w:hAnsi="Times New Roman" w:cs="Times New Roman"/>
          <w:sz w:val="28"/>
          <w:szCs w:val="28"/>
          <w:lang w:val="uk-UA"/>
        </w:rPr>
        <w:t>повинні бути відредаговані таким чином, щоб в них не містилося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6C8C">
        <w:rPr>
          <w:rFonts w:ascii="Times New Roman" w:hAnsi="Times New Roman" w:cs="Times New Roman"/>
          <w:sz w:val="28"/>
          <w:szCs w:val="28"/>
          <w:lang w:val="uk-UA"/>
        </w:rPr>
        <w:t>суперечностей, аби не ставити державних службовців в ситуацію вибору – який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6C8C">
        <w:rPr>
          <w:rFonts w:ascii="Times New Roman" w:hAnsi="Times New Roman" w:cs="Times New Roman"/>
          <w:sz w:val="28"/>
          <w:szCs w:val="28"/>
          <w:lang w:val="uk-UA"/>
        </w:rPr>
        <w:t>саме закон краще виконувати.</w:t>
      </w:r>
    </w:p>
    <w:p w:rsidR="009A33D1" w:rsidRDefault="00466C8C" w:rsidP="00805A08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33D1">
        <w:rPr>
          <w:rFonts w:ascii="Times New Roman" w:hAnsi="Times New Roman" w:cs="Times New Roman"/>
          <w:b/>
          <w:sz w:val="28"/>
          <w:szCs w:val="28"/>
          <w:lang w:val="uk-UA"/>
        </w:rPr>
        <w:t>кодекси поведінки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 xml:space="preserve"> – нормативні акти, в яких визначаються стандарти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поведінки для держслужби в цілому або для окремих органів влади;</w:t>
      </w:r>
    </w:p>
    <w:p w:rsidR="00466C8C" w:rsidRPr="009A33D1" w:rsidRDefault="00466C8C" w:rsidP="008D1E1B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33D1">
        <w:rPr>
          <w:rFonts w:ascii="Times New Roman" w:hAnsi="Times New Roman" w:cs="Times New Roman"/>
          <w:sz w:val="28"/>
          <w:szCs w:val="28"/>
          <w:lang w:val="uk-UA"/>
        </w:rPr>
        <w:t xml:space="preserve">певні </w:t>
      </w:r>
      <w:r w:rsidRPr="009A33D1">
        <w:rPr>
          <w:rFonts w:ascii="Times New Roman" w:hAnsi="Times New Roman" w:cs="Times New Roman"/>
          <w:b/>
          <w:sz w:val="28"/>
          <w:szCs w:val="28"/>
          <w:lang w:val="uk-UA"/>
        </w:rPr>
        <w:t>умови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державної служби – достатньо великий набір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факторів, які впливають на поведінку працівників: рівне ставлення до всіх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службовців незалежно від посади та оплати праці, механізми захисту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державних службовців від свавілля керівництва і т. д. На державній службі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необхідно створити такі умови, щоб у працівників не виникало відчуття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незахищеності;</w:t>
      </w:r>
    </w:p>
    <w:p w:rsidR="00466C8C" w:rsidRPr="009A33D1" w:rsidRDefault="00466C8C" w:rsidP="009E3982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33D1">
        <w:rPr>
          <w:rFonts w:ascii="Times New Roman" w:hAnsi="Times New Roman" w:cs="Times New Roman"/>
          <w:b/>
          <w:sz w:val="28"/>
          <w:szCs w:val="28"/>
          <w:lang w:val="uk-UA"/>
        </w:rPr>
        <w:t>координуючі органи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 xml:space="preserve"> – органи державної влади, які відповідають запроведення етичної реформи держслужби і за управління адміністративною</w:t>
      </w:r>
      <w:r w:rsidR="0027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етикою;</w:t>
      </w:r>
    </w:p>
    <w:p w:rsidR="00466C8C" w:rsidRPr="009A33D1" w:rsidRDefault="00466C8C" w:rsidP="00D6182B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33D1">
        <w:rPr>
          <w:rFonts w:ascii="Times New Roman" w:hAnsi="Times New Roman" w:cs="Times New Roman"/>
          <w:b/>
          <w:sz w:val="28"/>
          <w:szCs w:val="28"/>
          <w:lang w:val="uk-UA"/>
        </w:rPr>
        <w:t>механізми звітності та нагляду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 xml:space="preserve"> – процедури звітності, проведення</w:t>
      </w:r>
      <w:r w:rsidR="00666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внутрішнього та зовнішнього аудиту діяльності державних органів,</w:t>
      </w:r>
      <w:r w:rsidR="00666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парламентського нагляду і т. д. та органи, що здійснюють нагляд. В перелік цих</w:t>
      </w:r>
      <w:r w:rsidR="00666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процедур включаються й такі, які фіксують вимоги до поведінки державних</w:t>
      </w:r>
      <w:r w:rsidR="00666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службовців в екстраординарних ситуаціях та описують механізми службових</w:t>
      </w:r>
      <w:r w:rsidR="00666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викриттів тощо;</w:t>
      </w:r>
    </w:p>
    <w:p w:rsidR="00466C8C" w:rsidRPr="009A33D1" w:rsidRDefault="00466C8C" w:rsidP="00A06F1C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33D1">
        <w:rPr>
          <w:rFonts w:ascii="Times New Roman" w:hAnsi="Times New Roman" w:cs="Times New Roman"/>
          <w:b/>
          <w:sz w:val="28"/>
          <w:szCs w:val="28"/>
          <w:lang w:val="uk-UA"/>
        </w:rPr>
        <w:t>механізми професійної соціалізації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 xml:space="preserve"> – процедури, методи, програми</w:t>
      </w:r>
      <w:r w:rsidR="00666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навчання державних службовців стандартам поведінки;</w:t>
      </w:r>
    </w:p>
    <w:p w:rsidR="00666FB2" w:rsidRDefault="00466C8C" w:rsidP="00DA769F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33D1">
        <w:rPr>
          <w:rFonts w:ascii="Times New Roman" w:hAnsi="Times New Roman" w:cs="Times New Roman"/>
          <w:b/>
          <w:sz w:val="28"/>
          <w:szCs w:val="28"/>
          <w:lang w:val="uk-UA"/>
        </w:rPr>
        <w:t>суспільний нагляд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 xml:space="preserve"> за діяльністю державних службовців – процедури,</w:t>
      </w:r>
      <w:r w:rsidR="00666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що забезпечують доступ громадян до інформації, що збирається та зберігається</w:t>
      </w:r>
      <w:r w:rsidR="00666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органами державної влади, прозорість процесів державного управління,</w:t>
      </w:r>
      <w:r w:rsidR="00666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присутність представників громадськості на засіданнях органів державного</w:t>
      </w:r>
      <w:r w:rsidR="00666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управління, участь незалежних експертів при проведенні атестацій державних</w:t>
      </w:r>
      <w:r w:rsidR="00666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33D1">
        <w:rPr>
          <w:rFonts w:ascii="Times New Roman" w:hAnsi="Times New Roman" w:cs="Times New Roman"/>
          <w:sz w:val="28"/>
          <w:szCs w:val="28"/>
          <w:lang w:val="uk-UA"/>
        </w:rPr>
        <w:t>службовців, можливість громадян, чиї права були порушенні діями чиновників,мати вичерпну інформацію про службові розслідуваннях з цього приводу тощо</w:t>
      </w:r>
      <w:r w:rsidR="00666FB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53CA" w:rsidRPr="00666FB2" w:rsidRDefault="00AE53CA" w:rsidP="00AE53CA">
      <w:pPr>
        <w:spacing w:after="0"/>
        <w:ind w:firstLine="426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8272EE" w:rsidRPr="00666FB2" w:rsidRDefault="00BD2847" w:rsidP="00BD2847">
      <w:pPr>
        <w:spacing w:after="0"/>
        <w:ind w:firstLine="426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66FB2">
        <w:rPr>
          <w:rFonts w:ascii="Times New Roman" w:hAnsi="Times New Roman" w:cs="Times New Roman"/>
          <w:i/>
          <w:sz w:val="24"/>
          <w:szCs w:val="24"/>
          <w:lang w:val="uk-UA"/>
        </w:rPr>
        <w:t xml:space="preserve">Л.Б. </w:t>
      </w:r>
      <w:proofErr w:type="spellStart"/>
      <w:r w:rsidRPr="00666FB2">
        <w:rPr>
          <w:rFonts w:ascii="Times New Roman" w:hAnsi="Times New Roman" w:cs="Times New Roman"/>
          <w:i/>
          <w:sz w:val="24"/>
          <w:szCs w:val="24"/>
          <w:lang w:val="uk-UA"/>
        </w:rPr>
        <w:t>Круп’як</w:t>
      </w:r>
      <w:proofErr w:type="spellEnd"/>
      <w:r w:rsidRPr="00666FB2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Організація діяльності державного службовця</w:t>
      </w:r>
    </w:p>
    <w:p w:rsidR="00BD2847" w:rsidRPr="00666FB2" w:rsidRDefault="00BD2847" w:rsidP="00BD2847">
      <w:pPr>
        <w:spacing w:after="0"/>
        <w:ind w:firstLine="426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66FB2">
        <w:rPr>
          <w:rFonts w:ascii="Times New Roman" w:hAnsi="Times New Roman" w:cs="Times New Roman"/>
          <w:i/>
          <w:sz w:val="24"/>
          <w:szCs w:val="24"/>
          <w:lang w:val="uk-UA"/>
        </w:rPr>
        <w:t xml:space="preserve">Василевська Т.Е. Особистісні виміри етики державного службовця </w:t>
      </w:r>
    </w:p>
    <w:p w:rsidR="00BD2847" w:rsidRPr="00666FB2" w:rsidRDefault="00BD2847" w:rsidP="00BD2847">
      <w:pPr>
        <w:spacing w:after="0"/>
        <w:ind w:firstLine="426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66FB2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proofErr w:type="spellStart"/>
      <w:r w:rsidRPr="00666FB2">
        <w:rPr>
          <w:rFonts w:ascii="Times New Roman" w:hAnsi="Times New Roman" w:cs="Times New Roman"/>
          <w:i/>
          <w:sz w:val="24"/>
          <w:szCs w:val="24"/>
          <w:lang w:val="uk-UA"/>
        </w:rPr>
        <w:t>Верех</w:t>
      </w:r>
      <w:proofErr w:type="spellEnd"/>
      <w:r w:rsidRPr="00666FB2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С. М. Етика поведінки державних службовців: стан,</w:t>
      </w:r>
    </w:p>
    <w:p w:rsidR="00BD2847" w:rsidRPr="00666FB2" w:rsidRDefault="00BD2847" w:rsidP="00BD2847">
      <w:pPr>
        <w:spacing w:after="0"/>
        <w:ind w:firstLine="426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66FB2">
        <w:rPr>
          <w:rFonts w:ascii="Times New Roman" w:hAnsi="Times New Roman" w:cs="Times New Roman"/>
          <w:i/>
          <w:sz w:val="24"/>
          <w:szCs w:val="24"/>
          <w:lang w:val="uk-UA"/>
        </w:rPr>
        <w:t>проблеми і шляхи їх вирішення</w:t>
      </w:r>
    </w:p>
    <w:p w:rsidR="008272EE" w:rsidRPr="00DF2C81" w:rsidRDefault="008272EE" w:rsidP="00DF2C8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8272EE" w:rsidRPr="00DF2C81" w:rsidSect="00084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B79A9"/>
    <w:multiLevelType w:val="hybridMultilevel"/>
    <w:tmpl w:val="F9D291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53BB67DE"/>
    <w:multiLevelType w:val="hybridMultilevel"/>
    <w:tmpl w:val="F5402542"/>
    <w:lvl w:ilvl="0" w:tplc="A1CEE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D20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87C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68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F61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6B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0CD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80B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88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4F453E4"/>
    <w:multiLevelType w:val="hybridMultilevel"/>
    <w:tmpl w:val="23609E00"/>
    <w:lvl w:ilvl="0" w:tplc="A3C8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25D6292"/>
    <w:multiLevelType w:val="hybridMultilevel"/>
    <w:tmpl w:val="75A6D464"/>
    <w:lvl w:ilvl="0" w:tplc="8B467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C2E5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F86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69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50B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A6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C1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AE2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44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3F41"/>
    <w:rsid w:val="00025292"/>
    <w:rsid w:val="00063A03"/>
    <w:rsid w:val="00084579"/>
    <w:rsid w:val="000E3835"/>
    <w:rsid w:val="00270BF4"/>
    <w:rsid w:val="003628B9"/>
    <w:rsid w:val="003761E7"/>
    <w:rsid w:val="00422DA4"/>
    <w:rsid w:val="00466C8C"/>
    <w:rsid w:val="004B2DB0"/>
    <w:rsid w:val="004D43BE"/>
    <w:rsid w:val="005078E8"/>
    <w:rsid w:val="005B4E08"/>
    <w:rsid w:val="00614B4F"/>
    <w:rsid w:val="00666FB2"/>
    <w:rsid w:val="008272EE"/>
    <w:rsid w:val="008C28BE"/>
    <w:rsid w:val="009872DC"/>
    <w:rsid w:val="009A33D1"/>
    <w:rsid w:val="00A24E8C"/>
    <w:rsid w:val="00AE53CA"/>
    <w:rsid w:val="00BD2847"/>
    <w:rsid w:val="00C45535"/>
    <w:rsid w:val="00C52D76"/>
    <w:rsid w:val="00D53F41"/>
    <w:rsid w:val="00DA5B74"/>
    <w:rsid w:val="00DF2C81"/>
    <w:rsid w:val="00E81C00"/>
    <w:rsid w:val="00ED2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C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2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8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98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412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1690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1_Floor</cp:lastModifiedBy>
  <cp:revision>14</cp:revision>
  <dcterms:created xsi:type="dcterms:W3CDTF">2020-10-01T19:09:00Z</dcterms:created>
  <dcterms:modified xsi:type="dcterms:W3CDTF">2022-07-25T13:16:00Z</dcterms:modified>
</cp:coreProperties>
</file>